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312CB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hidden="0" allowOverlap="1" wp14:anchorId="7F6FA932" wp14:editId="79BAF113">
            <wp:simplePos x="0" y="0"/>
            <wp:positionH relativeFrom="column">
              <wp:posOffset>-111760</wp:posOffset>
            </wp:positionH>
            <wp:positionV relativeFrom="paragraph">
              <wp:posOffset>213995</wp:posOffset>
            </wp:positionV>
            <wp:extent cx="3067050" cy="523875"/>
            <wp:effectExtent l="0" t="0" r="0" b="0"/>
            <wp:wrapNone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8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8"/>
      </w:tblGrid>
      <w:tr w:rsidR="00DE5E1F" w:rsidRPr="009312CB" w:rsidTr="00136B33">
        <w:trPr>
          <w:trHeight w:val="950"/>
        </w:trPr>
        <w:tc>
          <w:tcPr>
            <w:tcW w:w="8638" w:type="dxa"/>
          </w:tcPr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9312C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ATTESTATION DE VISITE</w:t>
            </w: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0F39B3" w:rsidRDefault="000F39B3" w:rsidP="000F3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fr-FR"/>
              </w:rPr>
            </w:pPr>
            <w:bookmarkStart w:id="0" w:name="_Hlk182916494"/>
            <w:r w:rsidRPr="000F39B3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fr-FR"/>
              </w:rPr>
              <w:t xml:space="preserve">Accord cadre relatif à la réalisation de travaux de courants faibles sur les sites franciliens de la Bibliothèque nationale de France </w:t>
            </w:r>
          </w:p>
          <w:p w:rsidR="000F39B3" w:rsidRDefault="000F39B3" w:rsidP="000F3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fr-FR"/>
              </w:rPr>
            </w:pPr>
          </w:p>
          <w:p w:rsidR="000F39B3" w:rsidRPr="000F39B3" w:rsidRDefault="000F39B3" w:rsidP="000F3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fr-FR"/>
              </w:rPr>
              <w:t>Lot 1 / Lot 2 (à préciser)</w:t>
            </w:r>
            <w:bookmarkStart w:id="1" w:name="_GoBack"/>
            <w:bookmarkEnd w:id="1"/>
          </w:p>
          <w:bookmarkEnd w:id="0"/>
          <w:p w:rsidR="00CE6CD4" w:rsidRPr="009312CB" w:rsidRDefault="00CE6CD4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DE5E1F" w:rsidRPr="009312CB" w:rsidRDefault="00DE5E1F" w:rsidP="00DE5E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9356"/>
        </w:tabs>
        <w:spacing w:after="0" w:line="360" w:lineRule="auto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Je soussigné,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certifie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que l'entreprise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représentée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par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a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visité le (ou les) chantier(s) de :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proofErr w:type="gramStart"/>
      <w:r w:rsidRPr="009312CB">
        <w:rPr>
          <w:rFonts w:ascii="Arial" w:eastAsia="Arial" w:hAnsi="Arial" w:cs="Arial"/>
          <w:lang w:eastAsia="fr-FR"/>
        </w:rPr>
        <w:t>le</w:t>
      </w:r>
      <w:proofErr w:type="gramEnd"/>
      <w:r w:rsidRPr="009312CB">
        <w:rPr>
          <w:rFonts w:ascii="Arial" w:eastAsia="Arial" w:hAnsi="Arial" w:cs="Arial"/>
          <w:lang w:eastAsia="fr-FR"/>
        </w:rPr>
        <w:t xml:space="preserve">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Le représentant de la BnF, </w:t>
      </w:r>
      <w:r w:rsidRPr="009312CB">
        <w:rPr>
          <w:rFonts w:ascii="Arial" w:eastAsia="Arial" w:hAnsi="Arial" w:cs="Arial"/>
          <w:vertAlign w:val="superscript"/>
          <w:lang w:eastAsia="fr-FR"/>
        </w:rPr>
        <w:footnoteReference w:id="1"/>
      </w:r>
      <w:r w:rsidRPr="009312CB">
        <w:rPr>
          <w:rFonts w:ascii="Arial" w:eastAsia="Arial" w:hAnsi="Arial" w:cs="Arial"/>
          <w:vertAlign w:val="superscript"/>
          <w:lang w:eastAsia="fr-FR"/>
        </w:rPr>
        <w:t>(1)</w:t>
      </w:r>
      <w:r w:rsidRPr="009312CB">
        <w:rPr>
          <w:rFonts w:ascii="Arial" w:eastAsia="Arial" w:hAnsi="Arial" w:cs="Arial"/>
          <w:lang w:eastAsia="fr-FR"/>
        </w:rPr>
        <w:t xml:space="preserve"> </w:t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tbl>
      <w:tblPr>
        <w:tblW w:w="2835" w:type="dxa"/>
        <w:tblInd w:w="5882" w:type="dxa"/>
        <w:tblLayout w:type="fixed"/>
        <w:tblLook w:val="0000" w:firstRow="0" w:lastRow="0" w:firstColumn="0" w:lastColumn="0" w:noHBand="0" w:noVBand="0"/>
      </w:tblPr>
      <w:tblGrid>
        <w:gridCol w:w="2835"/>
      </w:tblGrid>
      <w:tr w:rsidR="00DE5E1F" w:rsidRPr="009312CB" w:rsidTr="00136B3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footnoteReference w:id="2"/>
            </w: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t>(2)</w:t>
            </w:r>
            <w:r w:rsidRPr="009312CB">
              <w:rPr>
                <w:rFonts w:ascii="Arial" w:eastAsia="Arial" w:hAnsi="Arial" w:cs="Arial"/>
                <w:lang w:eastAsia="fr-FR"/>
              </w:rPr>
              <w:t xml:space="preserve"> </w:t>
            </w:r>
          </w:p>
        </w:tc>
      </w:tr>
    </w:tbl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spacing w:after="220" w:line="240" w:lineRule="auto"/>
        <w:jc w:val="both"/>
        <w:rPr>
          <w:rFonts w:ascii="Arial" w:eastAsia="Arial" w:hAnsi="Arial" w:cs="Arial"/>
          <w:color w:val="00000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Geneva" w:eastAsia="Times New Roman" w:hAnsi="Geneva" w:cs="Times New Roman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Default="00DE5E1F" w:rsidP="00DE5E1F"/>
    <w:p w:rsidR="008C7B9F" w:rsidRDefault="008C7B9F"/>
    <w:sectPr w:rsidR="008C7B9F" w:rsidSect="0081713C">
      <w:pgSz w:w="11900" w:h="16840"/>
      <w:pgMar w:top="1418" w:right="1701" w:bottom="1418" w:left="170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E1F" w:rsidRDefault="00DE5E1F" w:rsidP="00DE5E1F">
      <w:pPr>
        <w:spacing w:after="0" w:line="240" w:lineRule="auto"/>
      </w:pPr>
      <w:r>
        <w:separator/>
      </w:r>
    </w:p>
  </w:endnote>
  <w:end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E1F" w:rsidRDefault="00DE5E1F" w:rsidP="00DE5E1F">
      <w:pPr>
        <w:spacing w:after="0" w:line="240" w:lineRule="auto"/>
      </w:pPr>
      <w:r>
        <w:separator/>
      </w:r>
    </w:p>
  </w:footnote>
  <w:foot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footnote>
  <w:footnote w:id="1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(1)</w:t>
      </w:r>
      <w:r>
        <w:rPr>
          <w:rFonts w:ascii="Times New Roman" w:hAnsi="Times New Roman"/>
          <w:color w:val="000000"/>
          <w:sz w:val="18"/>
          <w:szCs w:val="18"/>
        </w:rPr>
        <w:t xml:space="preserve"> Nom, prénom, qualité et signature du responsable BnF</w:t>
      </w:r>
    </w:p>
  </w:footnote>
  <w:footnote w:id="2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(2)</w:t>
      </w:r>
      <w:r>
        <w:rPr>
          <w:rFonts w:ascii="Times New Roman" w:hAnsi="Times New Roman"/>
          <w:color w:val="000000"/>
          <w:sz w:val="18"/>
          <w:szCs w:val="18"/>
        </w:rPr>
        <w:t xml:space="preserve"> Cachet de l'établissement visité.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E1F"/>
    <w:rsid w:val="000A2273"/>
    <w:rsid w:val="000F39B3"/>
    <w:rsid w:val="003D348D"/>
    <w:rsid w:val="005A0CD7"/>
    <w:rsid w:val="008C7B9F"/>
    <w:rsid w:val="009A4363"/>
    <w:rsid w:val="00CE6CD4"/>
    <w:rsid w:val="00D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C7705"/>
  <w15:docId w15:val="{E32564B2-B261-4BFB-A082-CD041253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E1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KONTER</dc:creator>
  <cp:lastModifiedBy>Caroline KONTER</cp:lastModifiedBy>
  <cp:revision>7</cp:revision>
  <dcterms:created xsi:type="dcterms:W3CDTF">2022-06-21T12:13:00Z</dcterms:created>
  <dcterms:modified xsi:type="dcterms:W3CDTF">2025-07-29T15:53:00Z</dcterms:modified>
</cp:coreProperties>
</file>